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9FD" w:rsidRDefault="00B709FD" w:rsidP="00B709FD">
      <w:pPr>
        <w:pStyle w:val="TableText"/>
        <w:jc w:val="right"/>
        <w:rPr>
          <w:rFonts w:ascii="Times New Roman" w:hAnsi="Times New Roman" w:cs="Times New Roman"/>
          <w:b/>
          <w:szCs w:val="24"/>
          <w:lang w:val="pl-PL"/>
        </w:rPr>
      </w:pPr>
      <w:r>
        <w:rPr>
          <w:rFonts w:ascii="Times New Roman" w:hAnsi="Times New Roman" w:cs="Times New Roman"/>
          <w:b/>
          <w:szCs w:val="24"/>
          <w:lang w:val="pl-PL"/>
        </w:rPr>
        <w:t>Załącznik nr 8 do SIWZ</w:t>
      </w:r>
    </w:p>
    <w:p w:rsidR="00B709FD" w:rsidRDefault="00B709FD" w:rsidP="00B709FD">
      <w:pPr>
        <w:pStyle w:val="Tekstpodstawowy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                                                                                                                          </w:t>
      </w:r>
    </w:p>
    <w:p w:rsidR="00B709FD" w:rsidRDefault="00B709FD" w:rsidP="00B709F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.....................................                                                                     </w:t>
      </w:r>
    </w:p>
    <w:p w:rsidR="00B709FD" w:rsidRDefault="00B709FD" w:rsidP="00B709F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/nazwa i adres Oferenta/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709FD" w:rsidRDefault="00B709FD" w:rsidP="00B709FD">
      <w:pPr>
        <w:pStyle w:val="Nagwek3"/>
        <w:tabs>
          <w:tab w:val="left" w:pos="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Formularz cenowy</w:t>
      </w:r>
    </w:p>
    <w:p w:rsidR="00FE55C4" w:rsidRDefault="00B709FD" w:rsidP="00B709FD">
      <w:pPr>
        <w:pStyle w:val="Tekstpodstawowy"/>
        <w:jc w:val="both"/>
        <w:rPr>
          <w:rFonts w:cs="Times New Roman"/>
          <w:b w:val="0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b w:val="0"/>
          <w:szCs w:val="24"/>
        </w:rPr>
        <w:t xml:space="preserve">Dane cenowe służące Oferentowi do ustalenia wynagrodzenia za wykonanie zamówienia: </w:t>
      </w:r>
    </w:p>
    <w:p w:rsidR="00033841" w:rsidRPr="00033841" w:rsidRDefault="00033841" w:rsidP="00033841">
      <w:pPr>
        <w:pStyle w:val="Tekstpodstawowy3"/>
        <w:jc w:val="center"/>
        <w:rPr>
          <w:b/>
          <w:sz w:val="24"/>
          <w:szCs w:val="24"/>
          <w:u w:val="single"/>
        </w:rPr>
      </w:pPr>
      <w:r w:rsidRPr="00033841">
        <w:rPr>
          <w:b/>
          <w:sz w:val="24"/>
          <w:szCs w:val="24"/>
          <w:u w:val="single"/>
        </w:rPr>
        <w:t>„Budowa kanalizacji sanitarnej w Lipianach – zakończenie II etapu operacji”</w:t>
      </w:r>
    </w:p>
    <w:p w:rsidR="00AD0E4C" w:rsidRDefault="00AD0E4C" w:rsidP="00AD0E4C">
      <w:pPr>
        <w:pStyle w:val="Tekstpodstawowy"/>
        <w:jc w:val="center"/>
        <w:rPr>
          <w:rFonts w:cs="Times New Roman"/>
          <w:b w:val="0"/>
          <w:szCs w:val="24"/>
        </w:rPr>
      </w:pPr>
    </w:p>
    <w:p w:rsidR="00B709FD" w:rsidRPr="00AD0E4C" w:rsidRDefault="00B709FD" w:rsidP="00896DEC">
      <w:pPr>
        <w:widowControl w:val="0"/>
        <w:tabs>
          <w:tab w:val="left" w:pos="8460"/>
          <w:tab w:val="left" w:pos="8910"/>
        </w:tabs>
        <w:jc w:val="both"/>
        <w:rPr>
          <w:rFonts w:ascii="Times New Roman" w:hAnsi="Times New Roman" w:cs="Times New Roman"/>
          <w:b/>
        </w:rPr>
      </w:pPr>
      <w:r w:rsidRPr="00AD0E4C">
        <w:rPr>
          <w:rFonts w:ascii="Times New Roman" w:hAnsi="Times New Roman" w:cs="Times New Roman"/>
          <w:szCs w:val="24"/>
        </w:rPr>
        <w:t>Wysokość narzutów w procentach i stawka roboczogodziny do kosztorysowania jest ustalona jako wartość niezmienna przez cały okres realizacji zamówienia i służy do ustalania wartości robót dodatkowych.</w:t>
      </w:r>
    </w:p>
    <w:tbl>
      <w:tblPr>
        <w:tblW w:w="0" w:type="auto"/>
        <w:jc w:val="center"/>
        <w:tblLayout w:type="fixed"/>
        <w:tblCellMar>
          <w:left w:w="43" w:type="dxa"/>
          <w:right w:w="43" w:type="dxa"/>
        </w:tblCellMar>
        <w:tblLook w:val="04A0"/>
      </w:tblPr>
      <w:tblGrid>
        <w:gridCol w:w="530"/>
        <w:gridCol w:w="4446"/>
        <w:gridCol w:w="1533"/>
        <w:gridCol w:w="1136"/>
      </w:tblGrid>
      <w:tr w:rsidR="00B709FD" w:rsidTr="00093683">
        <w:trPr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hideMark/>
          </w:tcPr>
          <w:p w:rsidR="00B709FD" w:rsidRDefault="00B709FD" w:rsidP="0009368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hideMark/>
          </w:tcPr>
          <w:p w:rsidR="00B709FD" w:rsidRDefault="00B709FD" w:rsidP="0009368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Pozycja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hideMark/>
          </w:tcPr>
          <w:p w:rsidR="00B709FD" w:rsidRDefault="00B709FD" w:rsidP="0009368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Stawka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B709FD" w:rsidRDefault="00B709FD" w:rsidP="0009368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Jednostka </w:t>
            </w:r>
          </w:p>
        </w:tc>
      </w:tr>
      <w:tr w:rsidR="00B709FD" w:rsidTr="00093683">
        <w:trPr>
          <w:trHeight w:val="875"/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:rsidR="00B709FD" w:rsidRDefault="00B709FD" w:rsidP="0009368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FD" w:rsidRDefault="00B709FD" w:rsidP="000936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09FD" w:rsidRDefault="00B709FD" w:rsidP="0009368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FD" w:rsidRDefault="00B709FD" w:rsidP="000936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stawka roboczogodziny do kosztorysowania (R)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09FD" w:rsidRDefault="00B709FD" w:rsidP="0009368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FD" w:rsidRDefault="00B709FD" w:rsidP="0009368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FD" w:rsidRDefault="00B709FD" w:rsidP="000936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zł/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rg</w:t>
            </w:r>
            <w:proofErr w:type="spellEnd"/>
          </w:p>
        </w:tc>
      </w:tr>
      <w:tr w:rsidR="00B709FD" w:rsidTr="00093683">
        <w:trPr>
          <w:trHeight w:val="875"/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:rsidR="00B709FD" w:rsidRDefault="00B709FD" w:rsidP="0009368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FD" w:rsidRDefault="00B709FD" w:rsidP="000936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09FD" w:rsidRDefault="00B709FD" w:rsidP="0009368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FD" w:rsidRDefault="00B709FD" w:rsidP="000936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narzuty kosztów pośrednich (K</w:t>
            </w:r>
            <w:r>
              <w:rPr>
                <w:rFonts w:ascii="Times New Roman" w:hAnsi="Times New Roman" w:cs="Times New Roman"/>
                <w:position w:val="-5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liczone do       R i S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09FD" w:rsidRDefault="00B709FD" w:rsidP="0009368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FD" w:rsidRDefault="00B709FD" w:rsidP="0009368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FD" w:rsidRDefault="00B709FD" w:rsidP="000936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709FD" w:rsidTr="00093683">
        <w:trPr>
          <w:trHeight w:val="875"/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:rsidR="00B709FD" w:rsidRDefault="00B709FD" w:rsidP="0009368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FD" w:rsidRDefault="00B709FD" w:rsidP="000936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09FD" w:rsidRDefault="00B709FD" w:rsidP="0009368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FD" w:rsidRDefault="00B709FD" w:rsidP="000936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zysk do R, K</w:t>
            </w:r>
            <w:r>
              <w:rPr>
                <w:rFonts w:ascii="Times New Roman" w:hAnsi="Times New Roman" w:cs="Times New Roman"/>
                <w:position w:val="-5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S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09FD" w:rsidRDefault="00B709FD" w:rsidP="0009368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FD" w:rsidRDefault="00B709FD" w:rsidP="0009368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FD" w:rsidRDefault="00B709FD" w:rsidP="000936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709FD" w:rsidTr="00093683">
        <w:trPr>
          <w:trHeight w:val="875"/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:rsidR="00B709FD" w:rsidRDefault="00B709FD" w:rsidP="0009368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FD" w:rsidRDefault="00B709FD" w:rsidP="000936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09FD" w:rsidRDefault="00B709FD" w:rsidP="0009368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FD" w:rsidRDefault="00B709FD" w:rsidP="000936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koszty zakupu i transportu (K</w:t>
            </w:r>
            <w:r>
              <w:rPr>
                <w:rFonts w:ascii="Times New Roman" w:hAnsi="Times New Roman" w:cs="Times New Roman"/>
                <w:position w:val="-5"/>
                <w:sz w:val="24"/>
                <w:szCs w:val="24"/>
              </w:rPr>
              <w:t>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liczone do materiałów (M)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09FD" w:rsidRDefault="00B709FD" w:rsidP="0009368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FD" w:rsidRDefault="00B709FD" w:rsidP="0009368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FD" w:rsidRDefault="00B709FD" w:rsidP="000936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709FD" w:rsidTr="00093683">
        <w:trPr>
          <w:cantSplit/>
          <w:trHeight w:val="526"/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hideMark/>
          </w:tcPr>
          <w:p w:rsidR="00B709FD" w:rsidRDefault="00B709FD" w:rsidP="0009368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9FD" w:rsidRDefault="00B709FD" w:rsidP="0009368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podstawa ustalenia cen zakupu materiałów oraz pracy sprzętu</w:t>
            </w:r>
          </w:p>
        </w:tc>
      </w:tr>
      <w:tr w:rsidR="00B709FD" w:rsidTr="00093683">
        <w:trPr>
          <w:cantSplit/>
          <w:trHeight w:val="1053"/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hideMark/>
          </w:tcPr>
          <w:p w:rsidR="00B709FD" w:rsidRDefault="00B709FD" w:rsidP="0009368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9FD" w:rsidRDefault="00B709FD" w:rsidP="00093683">
            <w:pPr>
              <w:tabs>
                <w:tab w:val="left" w:pos="6210"/>
              </w:tabs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inne (ważne dla ustalenia wynagrodzenia)</w:t>
            </w:r>
          </w:p>
        </w:tc>
      </w:tr>
    </w:tbl>
    <w:p w:rsidR="00B709FD" w:rsidRDefault="00FE55C4" w:rsidP="00B709F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709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09FD" w:rsidRDefault="00B709FD" w:rsidP="00B709FD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__________________________ 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</w:p>
    <w:p w:rsidR="00B709FD" w:rsidRDefault="00B709FD" w:rsidP="00B709F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nazwisko i imię,  podpis osoby /osób/ upoważnionej</w:t>
      </w:r>
    </w:p>
    <w:p w:rsidR="00BA5A96" w:rsidRDefault="00B709FD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BA5A96" w:rsidSect="00BA5A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709FD"/>
    <w:rsid w:val="00033841"/>
    <w:rsid w:val="002959FF"/>
    <w:rsid w:val="004D42DA"/>
    <w:rsid w:val="00655667"/>
    <w:rsid w:val="00810733"/>
    <w:rsid w:val="00892702"/>
    <w:rsid w:val="00896DEC"/>
    <w:rsid w:val="009F5B7A"/>
    <w:rsid w:val="00AD0E4C"/>
    <w:rsid w:val="00B709FD"/>
    <w:rsid w:val="00BA5A96"/>
    <w:rsid w:val="00E14124"/>
    <w:rsid w:val="00FE5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09FD"/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709FD"/>
    <w:pPr>
      <w:keepNext/>
      <w:tabs>
        <w:tab w:val="num" w:pos="0"/>
      </w:tabs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semiHidden/>
    <w:rsid w:val="00B709FD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Tekstpodstawowy">
    <w:name w:val="Body Text"/>
    <w:basedOn w:val="Normalny"/>
    <w:link w:val="TekstpodstawowyZnak1"/>
    <w:semiHidden/>
    <w:unhideWhenUsed/>
    <w:rsid w:val="00B709FD"/>
    <w:pPr>
      <w:suppressAutoHyphens/>
      <w:spacing w:after="0" w:line="240" w:lineRule="auto"/>
    </w:pPr>
    <w:rPr>
      <w:rFonts w:ascii="Times New Roman" w:eastAsia="Times New Roman" w:hAnsi="Times New Roman" w:cs="Calibri"/>
      <w:b/>
      <w:bCs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709FD"/>
  </w:style>
  <w:style w:type="paragraph" w:customStyle="1" w:styleId="TableText">
    <w:name w:val="Table Text"/>
    <w:rsid w:val="00B709FD"/>
    <w:pPr>
      <w:suppressAutoHyphens/>
      <w:spacing w:after="0" w:line="240" w:lineRule="auto"/>
      <w:jc w:val="both"/>
    </w:pPr>
    <w:rPr>
      <w:rFonts w:ascii="Tms Rmn" w:eastAsia="Times New Roman" w:hAnsi="Tms Rmn" w:cs="Calibri"/>
      <w:color w:val="000000"/>
      <w:sz w:val="24"/>
      <w:szCs w:val="20"/>
      <w:lang w:val="en-US" w:eastAsia="ar-SA"/>
    </w:rPr>
  </w:style>
  <w:style w:type="character" w:customStyle="1" w:styleId="TekstpodstawowyZnak1">
    <w:name w:val="Tekst podstawowy Znak1"/>
    <w:basedOn w:val="Domylnaczcionkaakapitu"/>
    <w:link w:val="Tekstpodstawowy"/>
    <w:semiHidden/>
    <w:locked/>
    <w:rsid w:val="00B709FD"/>
    <w:rPr>
      <w:rFonts w:ascii="Times New Roman" w:eastAsia="Times New Roman" w:hAnsi="Times New Roman" w:cs="Calibri"/>
      <w:b/>
      <w:bCs/>
      <w:sz w:val="24"/>
      <w:szCs w:val="20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03384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033841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UMiG</Company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Budown6</dc:creator>
  <cp:keywords/>
  <dc:description/>
  <cp:lastModifiedBy>Budownictwo</cp:lastModifiedBy>
  <cp:revision>4</cp:revision>
  <cp:lastPrinted>2012-05-17T11:11:00Z</cp:lastPrinted>
  <dcterms:created xsi:type="dcterms:W3CDTF">2012-07-17T08:52:00Z</dcterms:created>
  <dcterms:modified xsi:type="dcterms:W3CDTF">2012-07-18T07:45:00Z</dcterms:modified>
</cp:coreProperties>
</file>